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83" w:rsidRDefault="003254C3">
      <w:pPr>
        <w:pStyle w:val="A5"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zh-TW"/>
        </w:rPr>
        <w:t>招聘要求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1"/>
        <w:gridCol w:w="3975"/>
        <w:gridCol w:w="2120"/>
        <w:gridCol w:w="1962"/>
      </w:tblGrid>
      <w:tr w:rsidR="005A6F83" w:rsidTr="005E275D">
        <w:trPr>
          <w:trHeight w:val="419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8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中铁上海设计院集团有限公司</w:t>
            </w:r>
          </w:p>
        </w:tc>
      </w:tr>
      <w:tr w:rsidR="005A6F83" w:rsidTr="005E275D">
        <w:trPr>
          <w:trHeight w:val="595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单位性质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央企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测绘资质等级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综合甲级</w:t>
            </w:r>
          </w:p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测绘甲级</w:t>
            </w:r>
          </w:p>
        </w:tc>
      </w:tr>
      <w:tr w:rsidR="005A6F83" w:rsidTr="005E275D">
        <w:trPr>
          <w:trHeight w:val="35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单位地址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上海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市静安区天目中路291号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邮政编码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zh-CN"/>
              </w:rPr>
              <w:t>0070</w:t>
            </w:r>
          </w:p>
        </w:tc>
      </w:tr>
      <w:tr w:rsidR="005A6F83" w:rsidTr="005E275D">
        <w:trPr>
          <w:trHeight w:val="409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sz w:val="24"/>
                <w:szCs w:val="24"/>
              </w:rPr>
              <w:t>021-</w:t>
            </w:r>
            <w:r>
              <w:rPr>
                <w:sz w:val="24"/>
                <w:szCs w:val="24"/>
                <w:lang w:val="zh-CN"/>
              </w:rPr>
              <w:t>63818105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传    真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sz w:val="24"/>
                <w:szCs w:val="24"/>
              </w:rPr>
              <w:t>021-</w:t>
            </w:r>
            <w:r>
              <w:rPr>
                <w:sz w:val="24"/>
                <w:szCs w:val="24"/>
                <w:lang w:val="zh-CN"/>
              </w:rPr>
              <w:t>63818252</w:t>
            </w:r>
          </w:p>
        </w:tc>
      </w:tr>
      <w:tr w:rsidR="005A6F83" w:rsidTr="005E275D">
        <w:trPr>
          <w:trHeight w:val="419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 系 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FC" w:rsidRPr="000F7E7D" w:rsidRDefault="009F29F8" w:rsidP="00F94F1E">
            <w:pPr>
              <w:pStyle w:val="A5"/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任文博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FC" w:rsidRDefault="008421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021-63818105</w:t>
            </w:r>
          </w:p>
          <w:p w:rsidR="000F7E7D" w:rsidRPr="000F7E7D" w:rsidRDefault="000F7E7D" w:rsidP="000F7E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15900895001</w:t>
            </w:r>
          </w:p>
        </w:tc>
      </w:tr>
      <w:tr w:rsidR="005A6F83" w:rsidTr="005E275D">
        <w:trPr>
          <w:trHeight w:val="254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电子信箱</w:t>
            </w:r>
          </w:p>
        </w:tc>
        <w:tc>
          <w:tcPr>
            <w:tcW w:w="8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AD6E71" w:rsidP="00943F41">
            <w:pPr>
              <w:pStyle w:val="A5"/>
              <w:jc w:val="center"/>
            </w:pPr>
            <w:hyperlink r:id="rId6" w:history="1">
              <w:r w:rsidR="000F7E7D" w:rsidRPr="000F7E7D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rwb@sty.sh.cn</w:t>
              </w:r>
            </w:hyperlink>
            <w:r w:rsidR="00F94F1E" w:rsidRPr="00070987">
              <w:rPr>
                <w:rStyle w:val="a3"/>
                <w:rFonts w:cs="Times New Roman"/>
                <w:sz w:val="24"/>
                <w:szCs w:val="24"/>
                <w:u w:val="none"/>
              </w:rPr>
              <w:t xml:space="preserve"> </w:t>
            </w:r>
            <w:r w:rsidR="00070987" w:rsidRPr="00070987">
              <w:rPr>
                <w:rStyle w:val="a3"/>
                <w:rFonts w:cs="Times New Roman"/>
                <w:sz w:val="24"/>
                <w:szCs w:val="24"/>
                <w:u w:val="none"/>
              </w:rPr>
              <w:t>/renw</w:t>
            </w:r>
            <w:bookmarkStart w:id="0" w:name="_GoBack"/>
            <w:bookmarkEnd w:id="0"/>
            <w:r w:rsidR="00070987" w:rsidRPr="00070987">
              <w:rPr>
                <w:rStyle w:val="a3"/>
                <w:rFonts w:cs="Times New Roman"/>
                <w:sz w:val="24"/>
                <w:szCs w:val="24"/>
                <w:u w:val="none"/>
              </w:rPr>
              <w:t>enbo.sh@crcc.cn</w:t>
            </w:r>
          </w:p>
        </w:tc>
      </w:tr>
      <w:tr w:rsidR="005A6F83" w:rsidTr="005E275D">
        <w:trPr>
          <w:trHeight w:val="419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需求信息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4"/>
                <w:szCs w:val="24"/>
                <w:lang w:val="zh-TW" w:eastAsia="zh-TW"/>
              </w:rPr>
              <w:t>专业及要求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A1C" w:rsidRDefault="00656F6B">
            <w:pPr>
              <w:pStyle w:val="A5"/>
              <w:jc w:val="center"/>
              <w:rPr>
                <w:rStyle w:val="a6"/>
                <w:rFonts w:ascii="宋体" w:eastAsia="宋体" w:hAnsi="宋体" w:cs="宋体"/>
                <w:sz w:val="24"/>
                <w:szCs w:val="24"/>
                <w:lang w:val="zh-TW"/>
              </w:rPr>
            </w:pPr>
            <w:r>
              <w:rPr>
                <w:rStyle w:val="a6"/>
                <w:rFonts w:ascii="宋体" w:eastAsia="宋体" w:hAnsi="宋体" w:cs="宋体" w:hint="eastAsia"/>
                <w:sz w:val="24"/>
                <w:szCs w:val="24"/>
                <w:lang w:val="zh-TW"/>
              </w:rPr>
              <w:t>地质工程</w:t>
            </w:r>
          </w:p>
          <w:p w:rsidR="005A6F83" w:rsidRDefault="00246A1C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测绘工程</w:t>
            </w:r>
            <w:r w:rsidR="009F29F8">
              <w:rPr>
                <w:rStyle w:val="a6"/>
                <w:rFonts w:ascii="宋体" w:eastAsia="宋体" w:hAnsi="宋体" w:cs="宋体"/>
                <w:sz w:val="24"/>
                <w:szCs w:val="24"/>
                <w:lang w:val="zh-TW" w:eastAsia="zh-TW"/>
              </w:rPr>
              <w:t>及相近专业</w:t>
            </w:r>
          </w:p>
        </w:tc>
      </w:tr>
      <w:tr w:rsidR="005A6F83" w:rsidTr="005E275D">
        <w:trPr>
          <w:trHeight w:val="422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83" w:rsidRDefault="005A6F83">
            <w:pPr>
              <w:rPr>
                <w:lang w:eastAsia="zh-TW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4"/>
                <w:szCs w:val="24"/>
                <w:lang w:val="zh-TW" w:eastAsia="zh-TW"/>
              </w:rPr>
              <w:t>人数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Pr="000661DA" w:rsidRDefault="008421A5">
            <w:pPr>
              <w:pStyle w:val="A5"/>
              <w:jc w:val="center"/>
              <w:rPr>
                <w:rStyle w:val="a6"/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Style w:val="a6"/>
                <w:rFonts w:ascii="宋体" w:eastAsia="PMingLiU" w:hAnsi="宋体" w:cs="宋体"/>
                <w:sz w:val="24"/>
                <w:szCs w:val="24"/>
                <w:lang w:val="zh-TW" w:eastAsia="zh-TW"/>
              </w:rPr>
              <w:t>3-5</w:t>
            </w:r>
            <w:r w:rsidR="009F29F8" w:rsidRPr="000661DA">
              <w:rPr>
                <w:rStyle w:val="a6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人</w:t>
            </w:r>
          </w:p>
        </w:tc>
      </w:tr>
      <w:tr w:rsidR="005A6F83" w:rsidTr="005E275D">
        <w:trPr>
          <w:trHeight w:val="419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83" w:rsidRDefault="005A6F83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4"/>
                <w:szCs w:val="24"/>
                <w:lang w:val="zh-TW" w:eastAsia="zh-TW"/>
              </w:rPr>
              <w:t>待遇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Pr="008421A5" w:rsidRDefault="008421A5" w:rsidP="008421A5">
            <w:pPr>
              <w:pStyle w:val="A5"/>
              <w:jc w:val="center"/>
              <w:rPr>
                <w:rStyle w:val="a6"/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Style w:val="a6"/>
                <w:rFonts w:ascii="宋体" w:eastAsia="PMingLiU" w:hAnsi="宋体" w:cs="宋体"/>
                <w:sz w:val="24"/>
                <w:szCs w:val="24"/>
                <w:lang w:val="zh-TW" w:eastAsia="zh-TW"/>
              </w:rPr>
              <w:t>15K-30K</w:t>
            </w:r>
            <w:r w:rsidR="00381820">
              <w:rPr>
                <w:rStyle w:val="a6"/>
                <w:rFonts w:asciiTheme="minorEastAsia" w:eastAsiaTheme="minorEastAsia" w:hAnsiTheme="minorEastAsia" w:cs="宋体" w:hint="eastAsia"/>
                <w:sz w:val="24"/>
                <w:szCs w:val="24"/>
                <w:lang w:val="zh-TW"/>
              </w:rPr>
              <w:t>以上</w:t>
            </w:r>
          </w:p>
        </w:tc>
      </w:tr>
      <w:tr w:rsidR="005A6F83" w:rsidTr="005E275D">
        <w:trPr>
          <w:trHeight w:val="1423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F83" w:rsidRDefault="005A6F83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0F7E7D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福利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Pr="000F7E7D" w:rsidRDefault="000F7E7D" w:rsidP="00B1568E">
            <w:pPr>
              <w:pStyle w:val="A5"/>
              <w:rPr>
                <w:rStyle w:val="a6"/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F7E7D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1、</w:t>
            </w:r>
            <w:r w:rsidR="00992185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/>
              </w:rPr>
              <w:t>六</w:t>
            </w:r>
            <w:r w:rsidRPr="000F7E7D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险两金</w:t>
            </w:r>
          </w:p>
          <w:p w:rsidR="000F7E7D" w:rsidRPr="008E22B6" w:rsidRDefault="000F7E7D" w:rsidP="00B1568E">
            <w:pPr>
              <w:pStyle w:val="A5"/>
              <w:rPr>
                <w:rStyle w:val="a6"/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F7E7D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2、上海落户：应届生满足条件直接落户，或工作满两年后满足条件</w:t>
            </w:r>
            <w:r w:rsidR="002D77D5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/>
              </w:rPr>
              <w:t>排队</w:t>
            </w:r>
            <w:r w:rsidRPr="000F7E7D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落户。</w:t>
            </w:r>
          </w:p>
          <w:p w:rsidR="000F7E7D" w:rsidRPr="008E22B6" w:rsidRDefault="000F7E7D" w:rsidP="00B1568E">
            <w:pPr>
              <w:pStyle w:val="A5"/>
              <w:rPr>
                <w:rStyle w:val="a6"/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E22B6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3、</w:t>
            </w:r>
            <w:r w:rsidR="008E22B6" w:rsidRPr="008E22B6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每月交通</w:t>
            </w:r>
            <w:r w:rsidR="00CB4A98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/>
              </w:rPr>
              <w:t>、</w:t>
            </w:r>
            <w:r w:rsidR="008E22B6" w:rsidRPr="008E22B6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通讯补贴、逢年过节各类补贴</w:t>
            </w:r>
            <w:r w:rsidR="00CB4A98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/>
              </w:rPr>
              <w:t>。</w:t>
            </w:r>
          </w:p>
          <w:p w:rsidR="008E22B6" w:rsidRPr="008E22B6" w:rsidRDefault="008E22B6" w:rsidP="00B1568E">
            <w:pPr>
              <w:pStyle w:val="A5"/>
              <w:rPr>
                <w:rStyle w:val="a6"/>
                <w:rFonts w:ascii="宋体" w:eastAsia="宋体" w:hAnsi="宋体" w:cs="宋体"/>
                <w:lang w:val="zh-TW" w:eastAsia="zh-TW"/>
              </w:rPr>
            </w:pPr>
            <w:r w:rsidRPr="008E22B6">
              <w:rPr>
                <w:rStyle w:val="a6"/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4、企业文化：各类工会活动、各种协会活动。</w:t>
            </w:r>
          </w:p>
        </w:tc>
      </w:tr>
      <w:tr w:rsidR="005A6F83" w:rsidTr="005E275D">
        <w:trPr>
          <w:trHeight w:val="4879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F83" w:rsidRDefault="009F29F8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4"/>
                <w:szCs w:val="24"/>
                <w:lang w:val="zh-TW" w:eastAsia="zh-TW"/>
              </w:rPr>
              <w:t>单位简介</w:t>
            </w:r>
          </w:p>
        </w:tc>
        <w:tc>
          <w:tcPr>
            <w:tcW w:w="8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F24" w:rsidRPr="006E6F24" w:rsidRDefault="006E6F24" w:rsidP="006E6F24">
            <w:pPr>
              <w:ind w:firstLineChars="200" w:firstLine="440"/>
              <w:rPr>
                <w:rStyle w:val="a6"/>
                <w:rFonts w:ascii="宋体" w:eastAsia="宋体" w:cs="宋体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6E6F24">
              <w:rPr>
                <w:rStyle w:val="a6"/>
                <w:rFonts w:ascii="宋体" w:eastAsia="宋体" w:cs="宋体" w:hint="eastAsia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  <w:t>中铁上海设计院集团有限公司（简称中铁上海院）始建于1953年，是国家大型综合甲级勘察设计单位，为中国乃至全球最具实力、最具规模的特大型综合建设集团之一、世界500强企业——中国铁建股份有限公司旗下的骨干企业，是全国204户“科改示范企业”之一，获上海市高新技术企业、创新型企业、科技小巨人企业、专利工作试点企业及上海市文明单位、诚信创建单位、平安示范单位等称号。</w:t>
            </w:r>
          </w:p>
          <w:p w:rsidR="00381820" w:rsidRPr="00766D19" w:rsidRDefault="007A0BDD" w:rsidP="00000DAD">
            <w:pPr>
              <w:ind w:firstLineChars="200" w:firstLine="440"/>
              <w:rPr>
                <w:rStyle w:val="a6"/>
                <w:rFonts w:ascii="宋体" w:eastAsia="宋体" w:cs="宋体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1B607D">
              <w:rPr>
                <w:rStyle w:val="a6"/>
                <w:rFonts w:ascii="宋体" w:eastAsia="宋体" w:cs="宋体" w:hint="eastAsia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  <w:t>中铁上海院持有覆盖工程建设全过程的资质证书，是上海市首家取得质量、环境和职业健康安全管理体系认证证书的勘察设计单位，致力于为轨道交通、铁路、公路、市政房建工程等提供勘察、设计、咨询、监理、总</w:t>
            </w:r>
            <w:r w:rsidRPr="00766D19">
              <w:rPr>
                <w:rStyle w:val="a6"/>
                <w:rFonts w:ascii="宋体" w:eastAsia="宋体" w:cs="宋体" w:hint="eastAsia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  <w:t>承包、运营维护等全过程的技术支持与服务。</w:t>
            </w:r>
          </w:p>
          <w:p w:rsidR="001B607D" w:rsidRPr="001B607D" w:rsidRDefault="001B607D" w:rsidP="001B6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200" w:firstLine="440"/>
              <w:rPr>
                <w:rStyle w:val="a6"/>
                <w:rFonts w:ascii="宋体" w:eastAsia="宋体" w:cs="宋体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1B607D">
              <w:rPr>
                <w:rStyle w:val="a6"/>
                <w:rFonts w:ascii="宋体" w:eastAsia="宋体" w:cs="宋体" w:hint="eastAsia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  <w:t>风雨锤炼60余载，中铁上海院伴随着共和国的成长和发展，始终是铁路设计的国家队、轨道交通的先行者、市政建设的主力军、“走出去”的排头兵，为经济社会发展贡献了智慧和力量。在新的发展时期，中铁上海院愿与社会各界宾朋真诚合作，用精心设计、优质服务筑诚信之厦，创精品工程，建一流企业。</w:t>
            </w:r>
          </w:p>
          <w:p w:rsidR="005A6F83" w:rsidRPr="001B607D" w:rsidRDefault="00374729" w:rsidP="00374729">
            <w:pPr>
              <w:pStyle w:val="A5"/>
              <w:ind w:firstLineChars="200" w:firstLine="441"/>
              <w:jc w:val="right"/>
              <w:rPr>
                <w:rStyle w:val="a6"/>
                <w:rFonts w:ascii="宋体" w:eastAsia="宋体" w:hAnsi="宋体" w:cs="宋体"/>
                <w:sz w:val="22"/>
                <w:szCs w:val="22"/>
                <w:lang w:eastAsia="zh-TW"/>
              </w:rPr>
            </w:pPr>
            <w:r w:rsidRPr="00F94F1E">
              <w:rPr>
                <w:noProof/>
              </w:rPr>
              <w:drawing>
                <wp:inline distT="0" distB="0" distL="0" distR="0" wp14:anchorId="75EA5D14" wp14:editId="3B01BA3B">
                  <wp:extent cx="858741" cy="795130"/>
                  <wp:effectExtent l="0" t="0" r="0" b="5080"/>
                  <wp:docPr id="1" name="图片 1" descr="C:\Users\langy\Desktop\微信图片_20201116092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gy\Desktop\微信图片_202011160929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01" t="21988" r="27325" b="49449"/>
                          <a:stretch/>
                        </pic:blipFill>
                        <pic:spPr bwMode="auto">
                          <a:xfrm>
                            <a:off x="0" y="0"/>
                            <a:ext cx="863771" cy="79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F83" w:rsidRDefault="005A6F83" w:rsidP="008E22B6">
      <w:pPr>
        <w:pStyle w:val="A5"/>
        <w:jc w:val="center"/>
      </w:pPr>
    </w:p>
    <w:sectPr w:rsidR="005A6F83" w:rsidSect="008E22B6">
      <w:pgSz w:w="11900" w:h="16840"/>
      <w:pgMar w:top="993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71" w:rsidRDefault="00AD6E71">
      <w:r>
        <w:separator/>
      </w:r>
    </w:p>
  </w:endnote>
  <w:endnote w:type="continuationSeparator" w:id="0">
    <w:p w:rsidR="00AD6E71" w:rsidRDefault="00A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71" w:rsidRDefault="00AD6E71">
      <w:r>
        <w:separator/>
      </w:r>
    </w:p>
  </w:footnote>
  <w:footnote w:type="continuationSeparator" w:id="0">
    <w:p w:rsidR="00AD6E71" w:rsidRDefault="00AD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83"/>
    <w:rsid w:val="00000DAD"/>
    <w:rsid w:val="000661DA"/>
    <w:rsid w:val="00070987"/>
    <w:rsid w:val="000B665F"/>
    <w:rsid w:val="000F7E7D"/>
    <w:rsid w:val="00127B27"/>
    <w:rsid w:val="001A1321"/>
    <w:rsid w:val="001B45E1"/>
    <w:rsid w:val="001B607D"/>
    <w:rsid w:val="00246A1C"/>
    <w:rsid w:val="002D77D5"/>
    <w:rsid w:val="003254C3"/>
    <w:rsid w:val="00374729"/>
    <w:rsid w:val="00381820"/>
    <w:rsid w:val="004148D7"/>
    <w:rsid w:val="004425FC"/>
    <w:rsid w:val="005A6F83"/>
    <w:rsid w:val="005E275D"/>
    <w:rsid w:val="00651954"/>
    <w:rsid w:val="00656F6B"/>
    <w:rsid w:val="006E6F24"/>
    <w:rsid w:val="00766D19"/>
    <w:rsid w:val="00792B22"/>
    <w:rsid w:val="007A0BDD"/>
    <w:rsid w:val="007E7647"/>
    <w:rsid w:val="008421A5"/>
    <w:rsid w:val="00851738"/>
    <w:rsid w:val="008A7676"/>
    <w:rsid w:val="008E22B6"/>
    <w:rsid w:val="00943F41"/>
    <w:rsid w:val="00992185"/>
    <w:rsid w:val="009E67F0"/>
    <w:rsid w:val="009F29F8"/>
    <w:rsid w:val="00A161F5"/>
    <w:rsid w:val="00A66759"/>
    <w:rsid w:val="00AD6E71"/>
    <w:rsid w:val="00AE5FA7"/>
    <w:rsid w:val="00B1568E"/>
    <w:rsid w:val="00B51425"/>
    <w:rsid w:val="00B70B0A"/>
    <w:rsid w:val="00CB4A98"/>
    <w:rsid w:val="00F94F1E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E133"/>
  <w15:docId w15:val="{14E25DB9-0986-4CC8-9F6F-B847EAA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32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254C3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3254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254C3"/>
    <w:rPr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F7E7D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B6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宋体"/>
      <w:szCs w:val="20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b@sty.sh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 David</cp:lastModifiedBy>
  <cp:revision>40</cp:revision>
  <dcterms:created xsi:type="dcterms:W3CDTF">2017-11-07T07:25:00Z</dcterms:created>
  <dcterms:modified xsi:type="dcterms:W3CDTF">2020-11-16T05:24:00Z</dcterms:modified>
</cp:coreProperties>
</file>