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Arial" w:hAnsi="Arial" w:cs="Arial" w:eastAsiaTheme="minorEastAsia"/>
          <w:i w:val="0"/>
          <w:iCs w:val="0"/>
          <w:caps w:val="0"/>
          <w:color w:val="222222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Arial" w:hAnsi="Arial" w:cs="Arial" w:eastAsiaTheme="minorEastAsia"/>
          <w:i w:val="0"/>
          <w:iCs w:val="0"/>
          <w:caps w:val="0"/>
          <w:color w:val="222222"/>
          <w:spacing w:val="0"/>
          <w:kern w:val="0"/>
          <w:sz w:val="21"/>
          <w:szCs w:val="21"/>
          <w:lang w:val="en-US" w:eastAsia="zh-CN" w:bidi="ar"/>
        </w:rPr>
        <w:t>附件二</w:t>
      </w:r>
      <w:bookmarkStart w:id="0" w:name="_GoBack"/>
      <w:bookmarkEnd w:id="0"/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西昌学院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高层次人才引进申请表</w:t>
      </w:r>
    </w:p>
    <w:tbl>
      <w:tblPr>
        <w:tblStyle w:val="4"/>
        <w:tblpPr w:leftFromText="180" w:rightFromText="180" w:vertAnchor="text" w:horzAnchor="page" w:tblpXSpec="center" w:tblpY="32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10"/>
        <w:gridCol w:w="1725"/>
        <w:gridCol w:w="435"/>
        <w:gridCol w:w="855"/>
        <w:gridCol w:w="1756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93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756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4981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93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7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93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756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93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在地</w:t>
            </w:r>
          </w:p>
        </w:tc>
        <w:tc>
          <w:tcPr>
            <w:tcW w:w="3779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93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779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93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Email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3779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004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婚姻状况：已婚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/未婚/离异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子女状况：</w:t>
            </w:r>
          </w:p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配偶状况：学历学位、工作单位、是否需要解决工作问题（如需解决，须提供配偶个人简历及学术成果）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学习工作经历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160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202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学习类别</w:t>
            </w:r>
          </w:p>
        </w:tc>
        <w:tc>
          <w:tcPr>
            <w:tcW w:w="2160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02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2160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202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160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202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160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202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679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学术成果</w:t>
            </w:r>
          </w:p>
        </w:tc>
        <w:tc>
          <w:tcPr>
            <w:tcW w:w="679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奖惩情况</w:t>
            </w:r>
          </w:p>
        </w:tc>
        <w:tc>
          <w:tcPr>
            <w:tcW w:w="679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应聘人员     诚信承诺</w:t>
            </w:r>
          </w:p>
        </w:tc>
        <w:tc>
          <w:tcPr>
            <w:tcW w:w="6794" w:type="dxa"/>
            <w:gridSpan w:val="5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left="42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表内基本信息及本人提供的相关材料真实可信，如有虚假本人负完全责任。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6794" w:type="dxa"/>
            <w:gridSpan w:val="5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247775" cy="327660"/>
          <wp:effectExtent l="0" t="0" r="9525" b="15240"/>
          <wp:docPr id="1" name="图片 1" descr="logo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(4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327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C232D"/>
    <w:rsid w:val="018C232D"/>
    <w:rsid w:val="1319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2021-12-28T09:38:00Z</dcterms:created>
  <dc:creator>传奇人生</dc:creator>
  <cp:lastModifiedBy>传奇人生</cp:lastModifiedBy>
  <dcterms:modified xsi:type="dcterms:W3CDTF">2021-12-28T09:39:07Z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D43FC2E72B46461DB7BE8F5E8FA385E1</vt:lpwstr>
  </property>
</Properties>
</file>